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CDB0" w14:textId="4F9F453D" w:rsidR="003D78DD" w:rsidRPr="009A7650" w:rsidRDefault="00651AB6" w:rsidP="0029063B">
      <w:pPr>
        <w:pStyle w:val="OZNZACZNIKAwskazanienrzacznika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11 </w:t>
      </w:r>
    </w:p>
    <w:p w14:paraId="53D8AC1E" w14:textId="5C38D6AE" w:rsidR="00651AB6" w:rsidRPr="009A7650" w:rsidRDefault="00651AB6" w:rsidP="00651AB6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 w:rsidR="0029063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TECHNIKA FARMACEUTYCZNEGO</w:t>
      </w:r>
    </w:p>
    <w:p w14:paraId="4447AFB5" w14:textId="0A9450A6" w:rsidR="001E0410" w:rsidRDefault="003D78DD" w:rsidP="00290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0410" w:rsidRPr="001E0410">
        <w:rPr>
          <w:rFonts w:ascii="Times New Roman" w:hAnsi="Times New Roman" w:cs="Times New Roman"/>
          <w:sz w:val="24"/>
          <w:szCs w:val="24"/>
        </w:rPr>
        <w:t>porządzanie i wytwarzanie produktów leczniczych</w:t>
      </w:r>
      <w:r w:rsidR="00A14762">
        <w:rPr>
          <w:rFonts w:ascii="Times New Roman" w:hAnsi="Times New Roman" w:cs="Times New Roman"/>
          <w:sz w:val="24"/>
          <w:szCs w:val="24"/>
        </w:rPr>
        <w:t xml:space="preserve"> i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</w:t>
      </w:r>
      <w:r w:rsidR="00D772D4">
        <w:rPr>
          <w:rFonts w:ascii="Times New Roman" w:hAnsi="Times New Roman" w:cs="Times New Roman"/>
          <w:sz w:val="24"/>
          <w:szCs w:val="24"/>
        </w:rPr>
        <w:t>wyrobów medycznych</w:t>
      </w:r>
      <w:r w:rsidR="004B3C9B">
        <w:rPr>
          <w:rFonts w:ascii="Times New Roman" w:hAnsi="Times New Roman" w:cs="Times New Roman"/>
          <w:sz w:val="24"/>
          <w:szCs w:val="24"/>
        </w:rPr>
        <w:t>.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9338861"/>
    </w:p>
    <w:bookmarkEnd w:id="2"/>
    <w:p w14:paraId="367EB909" w14:textId="77777777" w:rsidR="00AB6CE1" w:rsidRPr="001E0410" w:rsidRDefault="00AB6CE1" w:rsidP="00AB6CE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8035A">
        <w:rPr>
          <w:rFonts w:ascii="Times New Roman" w:hAnsi="Times New Roman" w:cs="Times New Roman"/>
          <w:sz w:val="24"/>
          <w:szCs w:val="24"/>
        </w:rPr>
        <w:t>rganiz</w:t>
      </w:r>
      <w:r>
        <w:rPr>
          <w:rFonts w:ascii="Times New Roman" w:hAnsi="Times New Roman" w:cs="Times New Roman"/>
          <w:sz w:val="24"/>
          <w:szCs w:val="24"/>
        </w:rPr>
        <w:t>owanie</w:t>
      </w:r>
      <w:r w:rsidRPr="0088035A">
        <w:rPr>
          <w:rFonts w:ascii="Times New Roman" w:hAnsi="Times New Roman" w:cs="Times New Roman"/>
          <w:sz w:val="24"/>
          <w:szCs w:val="24"/>
        </w:rPr>
        <w:t xml:space="preserve"> stanowisk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035A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0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49306" w14:textId="7F110D8D" w:rsidR="00AB6CE1" w:rsidRPr="001E0410" w:rsidRDefault="00AB6CE1" w:rsidP="00AB6CE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0410">
        <w:rPr>
          <w:rFonts w:ascii="Times New Roman" w:hAnsi="Times New Roman" w:cs="Times New Roman"/>
          <w:sz w:val="24"/>
          <w:szCs w:val="24"/>
        </w:rPr>
        <w:t xml:space="preserve">rzygotowywanie pomieszczenia </w:t>
      </w:r>
      <w:r>
        <w:rPr>
          <w:rFonts w:ascii="Times New Roman" w:hAnsi="Times New Roman" w:cs="Times New Roman"/>
          <w:sz w:val="24"/>
          <w:szCs w:val="24"/>
        </w:rPr>
        <w:t xml:space="preserve">oraz sprzętu </w:t>
      </w:r>
      <w:r w:rsidRPr="001E0410">
        <w:rPr>
          <w:rFonts w:ascii="Times New Roman" w:hAnsi="Times New Roman" w:cs="Times New Roman"/>
          <w:sz w:val="24"/>
          <w:szCs w:val="24"/>
        </w:rPr>
        <w:t>do sporządz</w:t>
      </w:r>
      <w:r w:rsidR="00D24956">
        <w:rPr>
          <w:rFonts w:ascii="Times New Roman" w:hAnsi="Times New Roman" w:cs="Times New Roman"/>
          <w:sz w:val="24"/>
          <w:szCs w:val="24"/>
        </w:rPr>
        <w:t>a</w:t>
      </w:r>
      <w:r w:rsidRPr="001E0410">
        <w:rPr>
          <w:rFonts w:ascii="Times New Roman" w:hAnsi="Times New Roman" w:cs="Times New Roman"/>
          <w:sz w:val="24"/>
          <w:szCs w:val="24"/>
        </w:rPr>
        <w:t>nia produktów leczniczych oraz preparatów leczniczych do żywienia pozajelitowego, do żywienia dojelitowego, produktów radiofarmaceutycznych, wytwarzania płynów infuzyjnych, przygotowywania roztworów do hemodializy i dializy dootrzewnowej oraz przygotowywania leków w dawkach dziennych, w tym leków cytostatycznych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EEFFCD" w14:textId="77777777" w:rsidR="00AB6CE1" w:rsidRPr="001E0410" w:rsidRDefault="00AB6CE1" w:rsidP="00AB6CE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0410">
        <w:rPr>
          <w:rFonts w:ascii="Times New Roman" w:hAnsi="Times New Roman" w:cs="Times New Roman"/>
          <w:sz w:val="24"/>
          <w:szCs w:val="24"/>
        </w:rPr>
        <w:t>rzygotowywanie</w:t>
      </w:r>
      <w:r>
        <w:rPr>
          <w:rFonts w:ascii="Times New Roman" w:hAnsi="Times New Roman" w:cs="Times New Roman"/>
          <w:sz w:val="24"/>
          <w:szCs w:val="24"/>
        </w:rPr>
        <w:t xml:space="preserve"> pomieszczenia oraz </w:t>
      </w:r>
      <w:r w:rsidRPr="001E0410">
        <w:rPr>
          <w:rFonts w:ascii="Times New Roman" w:hAnsi="Times New Roman" w:cs="Times New Roman"/>
          <w:sz w:val="24"/>
          <w:szCs w:val="24"/>
        </w:rPr>
        <w:t>sprzętu do sporządzenia leku recepturowego, leku aptecznego oraz jałowego leku recepturowego i jałowego leku aptecznego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9E7D5" w14:textId="659AFDAD" w:rsidR="00AB6CE1" w:rsidRPr="00821A9D" w:rsidRDefault="00AB6CE1" w:rsidP="00821A9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czynności zawodowych zgodnie z zasadami aseptyki, antyseptyki </w:t>
      </w:r>
      <w:bookmarkStart w:id="3" w:name="_Hlk159583846"/>
      <w:r w:rsidRPr="0088035A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procedurami</w:t>
      </w:r>
      <w:r w:rsidRPr="0088035A">
        <w:rPr>
          <w:rFonts w:ascii="Times New Roman" w:hAnsi="Times New Roman" w:cs="Times New Roman"/>
          <w:sz w:val="24"/>
          <w:szCs w:val="24"/>
        </w:rPr>
        <w:t xml:space="preserve"> postępowania </w:t>
      </w:r>
      <w:bookmarkEnd w:id="3"/>
      <w:r w:rsidRPr="0088035A">
        <w:rPr>
          <w:rFonts w:ascii="Times New Roman" w:hAnsi="Times New Roman" w:cs="Times New Roman"/>
          <w:sz w:val="24"/>
          <w:szCs w:val="24"/>
        </w:rPr>
        <w:t>z materiał</w:t>
      </w:r>
      <w:r w:rsidR="00C24CD8">
        <w:rPr>
          <w:rFonts w:ascii="Times New Roman" w:hAnsi="Times New Roman" w:cs="Times New Roman"/>
          <w:sz w:val="24"/>
          <w:szCs w:val="24"/>
        </w:rPr>
        <w:t>em</w:t>
      </w:r>
      <w:r w:rsidRPr="0088035A">
        <w:rPr>
          <w:rFonts w:ascii="Times New Roman" w:hAnsi="Times New Roman" w:cs="Times New Roman"/>
          <w:sz w:val="24"/>
          <w:szCs w:val="24"/>
        </w:rPr>
        <w:t xml:space="preserve"> </w:t>
      </w:r>
      <w:r w:rsidR="00C24CD8" w:rsidRPr="0088035A">
        <w:rPr>
          <w:rFonts w:ascii="Times New Roman" w:hAnsi="Times New Roman" w:cs="Times New Roman"/>
          <w:sz w:val="24"/>
          <w:szCs w:val="24"/>
        </w:rPr>
        <w:t>biologiczn</w:t>
      </w:r>
      <w:r w:rsidR="00C24CD8">
        <w:rPr>
          <w:rFonts w:ascii="Times New Roman" w:hAnsi="Times New Roman" w:cs="Times New Roman"/>
          <w:sz w:val="24"/>
          <w:szCs w:val="24"/>
        </w:rPr>
        <w:t>ym</w:t>
      </w:r>
      <w:r w:rsidR="00C24CD8" w:rsidRPr="0088035A">
        <w:rPr>
          <w:rFonts w:ascii="Times New Roman" w:hAnsi="Times New Roman" w:cs="Times New Roman"/>
          <w:sz w:val="24"/>
          <w:szCs w:val="24"/>
        </w:rPr>
        <w:t xml:space="preserve"> </w:t>
      </w:r>
      <w:r w:rsidRPr="0088035A">
        <w:rPr>
          <w:rFonts w:ascii="Times New Roman" w:hAnsi="Times New Roman" w:cs="Times New Roman"/>
          <w:sz w:val="24"/>
          <w:szCs w:val="24"/>
        </w:rPr>
        <w:t>skażonym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5A">
        <w:rPr>
          <w:rFonts w:ascii="Times New Roman" w:hAnsi="Times New Roman" w:cs="Times New Roman"/>
          <w:sz w:val="24"/>
          <w:szCs w:val="24"/>
        </w:rPr>
        <w:t>radiofarmaceutykami</w:t>
      </w:r>
      <w:r>
        <w:rPr>
          <w:rFonts w:ascii="Times New Roman" w:hAnsi="Times New Roman" w:cs="Times New Roman"/>
          <w:sz w:val="24"/>
          <w:szCs w:val="24"/>
        </w:rPr>
        <w:t xml:space="preserve"> i w sytuacji wystąpienia zakażeń.</w:t>
      </w:r>
    </w:p>
    <w:p w14:paraId="12B580E3" w14:textId="79BC034E" w:rsidR="001E0410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tosowanie substancji pomocniczych do sporządzania poszczególnych postaci </w:t>
      </w:r>
      <w:r w:rsidR="004D12A3">
        <w:rPr>
          <w:rFonts w:ascii="Times New Roman" w:hAnsi="Times New Roman" w:cs="Times New Roman"/>
          <w:sz w:val="24"/>
          <w:szCs w:val="24"/>
        </w:rPr>
        <w:t>produktu leczniczego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581E2F3F" w14:textId="15192985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0410" w:rsidRPr="001E0410">
        <w:rPr>
          <w:rFonts w:ascii="Times New Roman" w:hAnsi="Times New Roman" w:cs="Times New Roman"/>
          <w:sz w:val="24"/>
          <w:szCs w:val="24"/>
        </w:rPr>
        <w:t>bliczani</w:t>
      </w:r>
      <w:r w:rsidR="0088035A">
        <w:rPr>
          <w:rFonts w:ascii="Times New Roman" w:hAnsi="Times New Roman" w:cs="Times New Roman"/>
          <w:sz w:val="24"/>
          <w:szCs w:val="24"/>
        </w:rPr>
        <w:t>e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ilości substancji </w:t>
      </w:r>
      <w:bookmarkStart w:id="4" w:name="_Hlk157160061"/>
      <w:r w:rsidR="001E0410" w:rsidRPr="001E0410">
        <w:rPr>
          <w:rFonts w:ascii="Times New Roman" w:hAnsi="Times New Roman" w:cs="Times New Roman"/>
          <w:sz w:val="24"/>
          <w:szCs w:val="24"/>
        </w:rPr>
        <w:t>potrzebnych do sporządzania postaci leku recepturowego</w:t>
      </w:r>
      <w:bookmarkEnd w:id="4"/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0BA59870" w14:textId="2622C13D" w:rsidR="00963AFE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3AFE">
        <w:rPr>
          <w:rFonts w:ascii="Times New Roman" w:hAnsi="Times New Roman" w:cs="Times New Roman"/>
          <w:sz w:val="24"/>
          <w:szCs w:val="24"/>
        </w:rPr>
        <w:t xml:space="preserve">bliczanie ilości surowców farmaceutycznych </w:t>
      </w:r>
      <w:r w:rsidR="00963AFE" w:rsidRPr="00963AFE">
        <w:rPr>
          <w:rFonts w:ascii="Times New Roman" w:hAnsi="Times New Roman" w:cs="Times New Roman"/>
          <w:sz w:val="24"/>
          <w:szCs w:val="24"/>
        </w:rPr>
        <w:t>potrzebnych do sporządzania postaci leku recepturowego</w:t>
      </w:r>
      <w:r w:rsidR="00963AFE">
        <w:rPr>
          <w:rFonts w:ascii="Times New Roman" w:hAnsi="Times New Roman" w:cs="Times New Roman"/>
          <w:sz w:val="24"/>
          <w:szCs w:val="24"/>
        </w:rPr>
        <w:t xml:space="preserve"> lub leku aptecznego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4EC26AC7" w14:textId="1E5BF760" w:rsidR="001E0410" w:rsidRPr="0088035A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0410" w:rsidRPr="0088035A">
        <w:rPr>
          <w:rFonts w:ascii="Times New Roman" w:hAnsi="Times New Roman" w:cs="Times New Roman"/>
          <w:sz w:val="24"/>
          <w:szCs w:val="24"/>
        </w:rPr>
        <w:t xml:space="preserve">dczytywanie </w:t>
      </w:r>
      <w:r w:rsidR="0088035A">
        <w:rPr>
          <w:rFonts w:ascii="Times New Roman" w:hAnsi="Times New Roman" w:cs="Times New Roman"/>
          <w:sz w:val="24"/>
          <w:szCs w:val="24"/>
        </w:rPr>
        <w:t xml:space="preserve">i </w:t>
      </w:r>
      <w:r w:rsidR="0088035A" w:rsidRPr="0088035A">
        <w:rPr>
          <w:rFonts w:ascii="Times New Roman" w:hAnsi="Times New Roman" w:cs="Times New Roman"/>
          <w:sz w:val="24"/>
          <w:szCs w:val="24"/>
        </w:rPr>
        <w:t xml:space="preserve">interpretowanie </w:t>
      </w:r>
      <w:r w:rsidR="001E0410" w:rsidRPr="0088035A">
        <w:rPr>
          <w:rFonts w:ascii="Times New Roman" w:hAnsi="Times New Roman" w:cs="Times New Roman"/>
          <w:sz w:val="24"/>
          <w:szCs w:val="24"/>
        </w:rPr>
        <w:t>zapisu na recepcie lekarskiej w celu sporządzenia leku recepturowego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47405AA6" w14:textId="492DCE2B" w:rsidR="001E0410" w:rsidRPr="0088035A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0410" w:rsidRPr="0088035A">
        <w:rPr>
          <w:rFonts w:ascii="Times New Roman" w:hAnsi="Times New Roman" w:cs="Times New Roman"/>
          <w:sz w:val="24"/>
          <w:szCs w:val="24"/>
        </w:rPr>
        <w:t>dczytywanie</w:t>
      </w:r>
      <w:r w:rsidR="0088035A" w:rsidRPr="0088035A">
        <w:rPr>
          <w:rFonts w:ascii="Times New Roman" w:hAnsi="Times New Roman" w:cs="Times New Roman"/>
          <w:sz w:val="24"/>
          <w:szCs w:val="24"/>
        </w:rPr>
        <w:t xml:space="preserve"> i interpretowanie </w:t>
      </w:r>
      <w:r w:rsidR="001E0410" w:rsidRPr="0088035A">
        <w:rPr>
          <w:rFonts w:ascii="Times New Roman" w:hAnsi="Times New Roman" w:cs="Times New Roman"/>
          <w:sz w:val="24"/>
          <w:szCs w:val="24"/>
        </w:rPr>
        <w:t>przepisu farmakopealnego w celu poprawnego wykonania leku aptecznego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0AE269F9" w14:textId="7D4B10DC" w:rsidR="001E0410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0410" w:rsidRPr="001E0410">
        <w:rPr>
          <w:rFonts w:ascii="Times New Roman" w:hAnsi="Times New Roman" w:cs="Times New Roman"/>
          <w:sz w:val="24"/>
          <w:szCs w:val="24"/>
        </w:rPr>
        <w:t>prawdzanie recepty pod względem formalnym, identyfikowanie niezgodności recepturowej</w:t>
      </w:r>
      <w:r w:rsidR="0088035A">
        <w:rPr>
          <w:rFonts w:ascii="Times New Roman" w:hAnsi="Times New Roman" w:cs="Times New Roman"/>
          <w:sz w:val="24"/>
          <w:szCs w:val="24"/>
        </w:rPr>
        <w:t xml:space="preserve"> i zapobieganie im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6FF02A71" w14:textId="3CD7B315" w:rsidR="001E0410" w:rsidRPr="00963AFE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0410" w:rsidRPr="00963AFE">
        <w:rPr>
          <w:rFonts w:ascii="Times New Roman" w:hAnsi="Times New Roman" w:cs="Times New Roman"/>
          <w:sz w:val="24"/>
          <w:szCs w:val="24"/>
        </w:rPr>
        <w:t>bliczanie stężenia</w:t>
      </w:r>
      <w:r w:rsidR="0088035A" w:rsidRPr="00963AFE">
        <w:rPr>
          <w:rFonts w:ascii="Times New Roman" w:hAnsi="Times New Roman" w:cs="Times New Roman"/>
          <w:sz w:val="24"/>
          <w:szCs w:val="24"/>
        </w:rPr>
        <w:t xml:space="preserve"> i dawki</w:t>
      </w:r>
      <w:r w:rsidR="001E0410" w:rsidRPr="00963AFE">
        <w:rPr>
          <w:rFonts w:ascii="Times New Roman" w:hAnsi="Times New Roman" w:cs="Times New Roman"/>
          <w:sz w:val="24"/>
          <w:szCs w:val="24"/>
        </w:rPr>
        <w:t xml:space="preserve"> składników </w:t>
      </w:r>
      <w:r w:rsidR="00AB6CE1">
        <w:rPr>
          <w:rFonts w:ascii="Times New Roman" w:hAnsi="Times New Roman" w:cs="Times New Roman"/>
          <w:sz w:val="24"/>
          <w:szCs w:val="24"/>
        </w:rPr>
        <w:t>produktu leczniczego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6B991647" w14:textId="08A1E1F5" w:rsidR="001E0410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0410" w:rsidRPr="001E0410">
        <w:rPr>
          <w:rFonts w:ascii="Times New Roman" w:hAnsi="Times New Roman" w:cs="Times New Roman"/>
          <w:sz w:val="24"/>
          <w:szCs w:val="24"/>
        </w:rPr>
        <w:t>nalizowanie ilości składników, dla których określono dawki i stężenia maksymalne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1B3D68E4" w14:textId="6C498EA2" w:rsidR="001E0410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0410" w:rsidRPr="001E0410">
        <w:rPr>
          <w:rFonts w:ascii="Times New Roman" w:hAnsi="Times New Roman" w:cs="Times New Roman"/>
          <w:sz w:val="24"/>
          <w:szCs w:val="24"/>
        </w:rPr>
        <w:t>lanowanie przebiegu prac związanych ze sporządzaniem leku recepturowego</w:t>
      </w:r>
      <w:r w:rsidR="007B30F9" w:rsidRPr="007B30F9">
        <w:rPr>
          <w:rFonts w:ascii="Times New Roman" w:hAnsi="Times New Roman" w:cs="Times New Roman"/>
          <w:sz w:val="24"/>
          <w:szCs w:val="24"/>
        </w:rPr>
        <w:t xml:space="preserve"> </w:t>
      </w:r>
      <w:r w:rsidR="007B30F9">
        <w:rPr>
          <w:rFonts w:ascii="Times New Roman" w:hAnsi="Times New Roman" w:cs="Times New Roman"/>
          <w:sz w:val="24"/>
          <w:szCs w:val="24"/>
        </w:rPr>
        <w:t xml:space="preserve">i </w:t>
      </w:r>
      <w:r w:rsidR="007B30F9" w:rsidRPr="001E0410">
        <w:rPr>
          <w:rFonts w:ascii="Times New Roman" w:hAnsi="Times New Roman" w:cs="Times New Roman"/>
          <w:sz w:val="24"/>
          <w:szCs w:val="24"/>
        </w:rPr>
        <w:t>leku aptecznego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1DEDC554" w14:textId="39FE0E43" w:rsidR="001E0410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tosowanie odpowiedniej aparatury i urządzeń niezbędnych do sporządzania przepisanej postaci </w:t>
      </w:r>
      <w:r w:rsidR="00AB6CE1">
        <w:rPr>
          <w:rFonts w:ascii="Times New Roman" w:hAnsi="Times New Roman" w:cs="Times New Roman"/>
          <w:sz w:val="24"/>
          <w:szCs w:val="24"/>
        </w:rPr>
        <w:t>produktu leczniczego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3944F4DA" w14:textId="6275EDD0" w:rsidR="001E0410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1E0410" w:rsidRPr="001E0410">
        <w:rPr>
          <w:rFonts w:ascii="Times New Roman" w:hAnsi="Times New Roman" w:cs="Times New Roman"/>
          <w:sz w:val="24"/>
          <w:szCs w:val="24"/>
        </w:rPr>
        <w:t>porządzanie leku recepturowego zleconego przez lekarza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25721F12" w14:textId="484177D7" w:rsidR="001E0410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0410" w:rsidRPr="001E0410">
        <w:rPr>
          <w:rFonts w:ascii="Times New Roman" w:hAnsi="Times New Roman" w:cs="Times New Roman"/>
          <w:sz w:val="24"/>
          <w:szCs w:val="24"/>
        </w:rPr>
        <w:t>porządzanie leku aptecznego zgodnie ze specyfikacją farmakopealną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04E4667C" w14:textId="29A95D0B" w:rsidR="001E0410" w:rsidRPr="00963AFE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0410" w:rsidRPr="00963AFE">
        <w:rPr>
          <w:rFonts w:ascii="Times New Roman" w:hAnsi="Times New Roman" w:cs="Times New Roman"/>
          <w:sz w:val="24"/>
          <w:szCs w:val="24"/>
        </w:rPr>
        <w:t xml:space="preserve">obieranie rodzaju opakowania do sporządzanej postaci </w:t>
      </w:r>
      <w:r w:rsidR="00AB6CE1">
        <w:rPr>
          <w:rFonts w:ascii="Times New Roman" w:hAnsi="Times New Roman" w:cs="Times New Roman"/>
          <w:sz w:val="24"/>
          <w:szCs w:val="24"/>
        </w:rPr>
        <w:t>produktu leczniczego</w:t>
      </w:r>
      <w:r w:rsidR="00AB6CE1" w:rsidRPr="00963AFE">
        <w:rPr>
          <w:rFonts w:ascii="Times New Roman" w:hAnsi="Times New Roman" w:cs="Times New Roman"/>
          <w:sz w:val="24"/>
          <w:szCs w:val="24"/>
        </w:rPr>
        <w:t xml:space="preserve"> </w:t>
      </w:r>
      <w:r w:rsidR="00963AFE" w:rsidRPr="00963AFE">
        <w:rPr>
          <w:rFonts w:ascii="Times New Roman" w:hAnsi="Times New Roman" w:cs="Times New Roman"/>
          <w:sz w:val="24"/>
          <w:szCs w:val="24"/>
        </w:rPr>
        <w:t xml:space="preserve">i </w:t>
      </w:r>
      <w:r w:rsidR="001E0410" w:rsidRPr="00963AFE">
        <w:rPr>
          <w:rFonts w:ascii="Times New Roman" w:hAnsi="Times New Roman" w:cs="Times New Roman"/>
          <w:sz w:val="24"/>
          <w:szCs w:val="24"/>
        </w:rPr>
        <w:t xml:space="preserve">pakowanie sporządzonego </w:t>
      </w:r>
      <w:r w:rsidR="00AB6CE1">
        <w:rPr>
          <w:rFonts w:ascii="Times New Roman" w:hAnsi="Times New Roman" w:cs="Times New Roman"/>
          <w:sz w:val="24"/>
          <w:szCs w:val="24"/>
        </w:rPr>
        <w:t>produktu leczniczego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26412CB6" w14:textId="3D71CECA" w:rsidR="0088035A" w:rsidRPr="00C93CCF" w:rsidRDefault="003D78DD" w:rsidP="00AB6CE1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E0410" w:rsidRPr="001E0410">
        <w:rPr>
          <w:rFonts w:ascii="Times New Roman" w:hAnsi="Times New Roman" w:cs="Times New Roman"/>
          <w:sz w:val="24"/>
          <w:szCs w:val="24"/>
        </w:rPr>
        <w:t>tykietowani</w:t>
      </w:r>
      <w:r w:rsidR="00963AFE">
        <w:rPr>
          <w:rFonts w:ascii="Times New Roman" w:hAnsi="Times New Roman" w:cs="Times New Roman"/>
          <w:sz w:val="24"/>
          <w:szCs w:val="24"/>
        </w:rPr>
        <w:t>e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opakowań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477B8FA1" w14:textId="4B057910" w:rsidR="006025CF" w:rsidRP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25CF">
        <w:rPr>
          <w:rFonts w:ascii="Times New Roman" w:hAnsi="Times New Roman" w:cs="Times New Roman"/>
          <w:sz w:val="24"/>
          <w:szCs w:val="24"/>
        </w:rPr>
        <w:t xml:space="preserve">obieranie i stosowanie aparatury i sprzętu wykorzystywanego w aptece oraz przemyśle farmaceutycznym i </w:t>
      </w:r>
      <w:r w:rsidR="006025CF" w:rsidRPr="006025CF">
        <w:rPr>
          <w:rFonts w:ascii="Times New Roman" w:hAnsi="Times New Roman" w:cs="Times New Roman"/>
          <w:sz w:val="24"/>
          <w:szCs w:val="24"/>
        </w:rPr>
        <w:t>zabezpiecza</w:t>
      </w:r>
      <w:r w:rsidR="003B5882">
        <w:rPr>
          <w:rFonts w:ascii="Times New Roman" w:hAnsi="Times New Roman" w:cs="Times New Roman"/>
          <w:sz w:val="24"/>
          <w:szCs w:val="24"/>
        </w:rPr>
        <w:t>nie</w:t>
      </w:r>
      <w:r w:rsidR="006025CF">
        <w:rPr>
          <w:rFonts w:ascii="Times New Roman" w:hAnsi="Times New Roman" w:cs="Times New Roman"/>
          <w:sz w:val="24"/>
          <w:szCs w:val="24"/>
        </w:rPr>
        <w:t xml:space="preserve"> </w:t>
      </w:r>
      <w:r w:rsidR="003B5882">
        <w:rPr>
          <w:rFonts w:ascii="Times New Roman" w:hAnsi="Times New Roman" w:cs="Times New Roman"/>
          <w:sz w:val="24"/>
          <w:szCs w:val="24"/>
        </w:rPr>
        <w:t xml:space="preserve">ich </w:t>
      </w:r>
      <w:r w:rsidR="006025CF" w:rsidRPr="006025CF">
        <w:rPr>
          <w:rFonts w:ascii="Times New Roman" w:hAnsi="Times New Roman" w:cs="Times New Roman"/>
          <w:sz w:val="24"/>
          <w:szCs w:val="24"/>
        </w:rPr>
        <w:t xml:space="preserve"> po zakończonym procesie technologicznym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455B8E91" w14:textId="661516A7" w:rsidR="00AC789B" w:rsidRDefault="002D1BC1" w:rsidP="00AC78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Zaopatrywanie </w:t>
      </w:r>
      <w:r w:rsidR="00AC789B">
        <w:rPr>
          <w:rFonts w:ascii="Times New Roman" w:hAnsi="Times New Roman" w:cs="Times New Roman"/>
          <w:sz w:val="24"/>
          <w:szCs w:val="24"/>
        </w:rPr>
        <w:t>w wyroby medyczne, suplementy diety, środki spożywcze specjalnego przeznaczenia żywieniowego oraz produkty kosmetyczne.</w:t>
      </w:r>
    </w:p>
    <w:p w14:paraId="36924551" w14:textId="5CFAFA4A" w:rsidR="00AC789B" w:rsidRDefault="00AC789B" w:rsidP="00AC789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9B">
        <w:rPr>
          <w:rFonts w:ascii="Times New Roman" w:hAnsi="Times New Roman" w:cs="Times New Roman"/>
          <w:sz w:val="24"/>
          <w:szCs w:val="24"/>
        </w:rPr>
        <w:t>Dobieranie wyrobów medycznych do potrzeb pacjenta.</w:t>
      </w:r>
    </w:p>
    <w:p w14:paraId="1FE4969F" w14:textId="77777777" w:rsidR="00AC789B" w:rsidRDefault="00AC789B" w:rsidP="00AC789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E0410">
        <w:rPr>
          <w:rFonts w:ascii="Times New Roman" w:hAnsi="Times New Roman" w:cs="Times New Roman"/>
          <w:sz w:val="24"/>
          <w:szCs w:val="24"/>
        </w:rPr>
        <w:t xml:space="preserve">obieranie </w:t>
      </w:r>
      <w:r>
        <w:rPr>
          <w:rFonts w:ascii="Times New Roman" w:hAnsi="Times New Roman" w:cs="Times New Roman"/>
          <w:sz w:val="24"/>
          <w:szCs w:val="24"/>
        </w:rPr>
        <w:t>produktów</w:t>
      </w:r>
      <w:r w:rsidRPr="001E0410">
        <w:rPr>
          <w:rFonts w:ascii="Times New Roman" w:hAnsi="Times New Roman" w:cs="Times New Roman"/>
          <w:sz w:val="24"/>
          <w:szCs w:val="24"/>
        </w:rPr>
        <w:t xml:space="preserve"> kosmetycznych dla pacjenta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CAD8F" w14:textId="77777777" w:rsidR="00AC789B" w:rsidRDefault="00AC789B" w:rsidP="00AC789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E0410">
        <w:rPr>
          <w:rFonts w:ascii="Times New Roman" w:hAnsi="Times New Roman" w:cs="Times New Roman"/>
          <w:sz w:val="24"/>
          <w:szCs w:val="24"/>
        </w:rPr>
        <w:t>dzielanie informacji w zakresie stosowania roślin leczniczych i przetworów roślinnych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A48F03" w14:textId="1A6E268E" w:rsidR="001E0410" w:rsidRDefault="003D78DD" w:rsidP="00290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rowadzenie obrotu produktami leczniczymi i wyrobami medycznymi </w:t>
      </w:r>
      <w:r w:rsidR="002D1BC1">
        <w:rPr>
          <w:rFonts w:ascii="Times New Roman" w:hAnsi="Times New Roman" w:cs="Times New Roman"/>
          <w:sz w:val="24"/>
          <w:szCs w:val="24"/>
        </w:rPr>
        <w:t xml:space="preserve">w aptekach, punktach aptecznych oraz placówkach obrotu pozaaptecznego </w:t>
      </w:r>
      <w:r w:rsidR="001E0410" w:rsidRPr="001E0410">
        <w:rPr>
          <w:rFonts w:ascii="Times New Roman" w:hAnsi="Times New Roman" w:cs="Times New Roman"/>
          <w:sz w:val="24"/>
          <w:szCs w:val="24"/>
        </w:rPr>
        <w:t>oraz innymi produktami dopuszczonymi do obrotu aptecznego i pozaaptecznego</w:t>
      </w:r>
      <w:bookmarkStart w:id="5" w:name="_Hlk159339335"/>
      <w:r w:rsidR="008D3E5F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672EA0BD" w14:textId="79AEFCC5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0410" w:rsidRPr="001E0410">
        <w:rPr>
          <w:rFonts w:ascii="Times New Roman" w:hAnsi="Times New Roman" w:cs="Times New Roman"/>
          <w:sz w:val="24"/>
          <w:szCs w:val="24"/>
        </w:rPr>
        <w:t>rzygotowywanie zamówień produktów leczniczych OTC (over-the-counter drugs) i wyrobów medycznych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02D96F1F" w14:textId="4923FC6A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0410" w:rsidRPr="001E0410">
        <w:rPr>
          <w:rFonts w:ascii="Times New Roman" w:hAnsi="Times New Roman" w:cs="Times New Roman"/>
          <w:sz w:val="24"/>
          <w:szCs w:val="24"/>
        </w:rPr>
        <w:t>rzygotowywanie zamówień produktów kosmetycznych i suplementów diety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6A88A06C" w14:textId="6563A28B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0410" w:rsidRPr="001E0410">
        <w:rPr>
          <w:rFonts w:ascii="Times New Roman" w:hAnsi="Times New Roman" w:cs="Times New Roman"/>
          <w:sz w:val="24"/>
          <w:szCs w:val="24"/>
        </w:rPr>
        <w:t>rzyjmowanie produktów leczniczych i wyrobów medycznych oraz pozostałych produktów dopuszczonych do obrotu, uwzględniając ich postać, skład i właściwości zgodnie z zaleceniami wytwórcy i inspekcji farmaceutycznej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7F3176A2" w14:textId="3AE1CE74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0410" w:rsidRPr="001E0410">
        <w:rPr>
          <w:rFonts w:ascii="Times New Roman" w:hAnsi="Times New Roman" w:cs="Times New Roman"/>
          <w:sz w:val="24"/>
          <w:szCs w:val="24"/>
        </w:rPr>
        <w:t>ydawanie produktów leczniczych i wyrobów medycznych oraz innych produktów dostępnych w aptece zgodnie z uprawnieniami zawodowymi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67C62296" w14:textId="7EFDF167" w:rsidR="005714FF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7C13" w:rsidRPr="00C07C13">
        <w:rPr>
          <w:rFonts w:ascii="Times New Roman" w:hAnsi="Times New Roman" w:cs="Times New Roman"/>
          <w:sz w:val="24"/>
          <w:szCs w:val="24"/>
        </w:rPr>
        <w:t>cena zmian zachodząc</w:t>
      </w:r>
      <w:r w:rsidR="00A270DD">
        <w:rPr>
          <w:rFonts w:ascii="Times New Roman" w:hAnsi="Times New Roman" w:cs="Times New Roman"/>
          <w:sz w:val="24"/>
          <w:szCs w:val="24"/>
        </w:rPr>
        <w:t>ych</w:t>
      </w:r>
      <w:r w:rsidR="00C07C13" w:rsidRPr="00C07C13">
        <w:rPr>
          <w:rFonts w:ascii="Times New Roman" w:hAnsi="Times New Roman" w:cs="Times New Roman"/>
          <w:sz w:val="24"/>
          <w:szCs w:val="24"/>
        </w:rPr>
        <w:t xml:space="preserve"> w produktach leczniczych i pozostałych produktach dopuszczonych do obrotu podczas ich przechowywania i stos</w:t>
      </w:r>
      <w:r w:rsidR="00A270DD">
        <w:rPr>
          <w:rFonts w:ascii="Times New Roman" w:hAnsi="Times New Roman" w:cs="Times New Roman"/>
          <w:sz w:val="24"/>
          <w:szCs w:val="24"/>
        </w:rPr>
        <w:t>owanie</w:t>
      </w:r>
      <w:r w:rsidR="00C07C13" w:rsidRPr="00C07C13">
        <w:rPr>
          <w:rFonts w:ascii="Times New Roman" w:hAnsi="Times New Roman" w:cs="Times New Roman"/>
          <w:sz w:val="24"/>
          <w:szCs w:val="24"/>
        </w:rPr>
        <w:t xml:space="preserve"> procedur postępowania z przeterminowanym produktem leczniczym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6DDE05F9" w14:textId="14E433AD" w:rsidR="00C07C13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07C13" w:rsidRPr="00C07C13">
        <w:rPr>
          <w:rFonts w:ascii="Times New Roman" w:hAnsi="Times New Roman" w:cs="Times New Roman"/>
          <w:sz w:val="24"/>
          <w:szCs w:val="24"/>
        </w:rPr>
        <w:t>dziela</w:t>
      </w:r>
      <w:r w:rsidR="00C07C13">
        <w:rPr>
          <w:rFonts w:ascii="Times New Roman" w:hAnsi="Times New Roman" w:cs="Times New Roman"/>
          <w:sz w:val="24"/>
          <w:szCs w:val="24"/>
        </w:rPr>
        <w:t>nie</w:t>
      </w:r>
      <w:r w:rsidR="00C07C13" w:rsidRPr="00C07C13">
        <w:rPr>
          <w:rFonts w:ascii="Times New Roman" w:hAnsi="Times New Roman" w:cs="Times New Roman"/>
          <w:sz w:val="24"/>
          <w:szCs w:val="24"/>
        </w:rPr>
        <w:t xml:space="preserve"> informacji o produktach leczniczych i innych produktach dopuszczonych do obrotu w zakresie </w:t>
      </w:r>
      <w:r w:rsidR="0090276D" w:rsidRPr="0090276D">
        <w:rPr>
          <w:rFonts w:ascii="Times New Roman" w:hAnsi="Times New Roman" w:cs="Times New Roman"/>
          <w:sz w:val="24"/>
          <w:szCs w:val="24"/>
        </w:rPr>
        <w:t>dotyczący</w:t>
      </w:r>
      <w:r w:rsidR="0090276D">
        <w:rPr>
          <w:rFonts w:ascii="Times New Roman" w:hAnsi="Times New Roman" w:cs="Times New Roman"/>
          <w:sz w:val="24"/>
          <w:szCs w:val="24"/>
        </w:rPr>
        <w:t>m ich</w:t>
      </w:r>
      <w:r w:rsidR="0090276D" w:rsidRPr="0090276D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90276D">
        <w:rPr>
          <w:rFonts w:ascii="Times New Roman" w:hAnsi="Times New Roman" w:cs="Times New Roman"/>
          <w:sz w:val="24"/>
          <w:szCs w:val="24"/>
        </w:rPr>
        <w:t xml:space="preserve">, </w:t>
      </w:r>
      <w:r w:rsidR="0090276D" w:rsidRPr="0090276D">
        <w:rPr>
          <w:rFonts w:ascii="Times New Roman" w:hAnsi="Times New Roman" w:cs="Times New Roman"/>
          <w:sz w:val="24"/>
          <w:szCs w:val="24"/>
        </w:rPr>
        <w:t>stosowania oraz przechowywania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52B853F8" w14:textId="3942531D" w:rsidR="00C07C13" w:rsidRDefault="00B82925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zgodnie z </w:t>
      </w:r>
      <w:r w:rsidRPr="00C07C13">
        <w:rPr>
          <w:rFonts w:ascii="Times New Roman" w:hAnsi="Times New Roman" w:cs="Times New Roman"/>
          <w:sz w:val="24"/>
          <w:szCs w:val="24"/>
        </w:rPr>
        <w:t xml:space="preserve"> </w:t>
      </w:r>
      <w:r w:rsidR="00C07C13" w:rsidRPr="00C07C13">
        <w:rPr>
          <w:rFonts w:ascii="Times New Roman" w:hAnsi="Times New Roman" w:cs="Times New Roman"/>
          <w:sz w:val="24"/>
          <w:szCs w:val="24"/>
        </w:rPr>
        <w:t>zasad</w:t>
      </w:r>
      <w:r w:rsidR="00CA1176">
        <w:rPr>
          <w:rFonts w:ascii="Times New Roman" w:hAnsi="Times New Roman" w:cs="Times New Roman"/>
          <w:sz w:val="24"/>
          <w:szCs w:val="24"/>
        </w:rPr>
        <w:t>ami, w przypadku</w:t>
      </w:r>
      <w:r w:rsidR="00C07C13" w:rsidRPr="00C07C13">
        <w:rPr>
          <w:rFonts w:ascii="Times New Roman" w:hAnsi="Times New Roman" w:cs="Times New Roman"/>
          <w:sz w:val="24"/>
          <w:szCs w:val="24"/>
        </w:rPr>
        <w:t xml:space="preserve"> wstrzymania, wycofania oraz ponownego </w:t>
      </w:r>
      <w:r w:rsidR="00CA1176" w:rsidRPr="00C07C13">
        <w:rPr>
          <w:rFonts w:ascii="Times New Roman" w:hAnsi="Times New Roman" w:cs="Times New Roman"/>
          <w:sz w:val="24"/>
          <w:szCs w:val="24"/>
        </w:rPr>
        <w:t>dopuszcz</w:t>
      </w:r>
      <w:r w:rsidR="00CA1176">
        <w:rPr>
          <w:rFonts w:ascii="Times New Roman" w:hAnsi="Times New Roman" w:cs="Times New Roman"/>
          <w:sz w:val="24"/>
          <w:szCs w:val="24"/>
        </w:rPr>
        <w:t>e</w:t>
      </w:r>
      <w:r w:rsidR="00CA1176" w:rsidRPr="00C07C13">
        <w:rPr>
          <w:rFonts w:ascii="Times New Roman" w:hAnsi="Times New Roman" w:cs="Times New Roman"/>
          <w:sz w:val="24"/>
          <w:szCs w:val="24"/>
        </w:rPr>
        <w:t xml:space="preserve">nia </w:t>
      </w:r>
      <w:r w:rsidR="00C07C13" w:rsidRPr="00C07C13">
        <w:rPr>
          <w:rFonts w:ascii="Times New Roman" w:hAnsi="Times New Roman" w:cs="Times New Roman"/>
          <w:sz w:val="24"/>
          <w:szCs w:val="24"/>
        </w:rPr>
        <w:t>do obrotu produktów leczniczych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37960D31" w14:textId="3AFA8C65" w:rsidR="00CA1176" w:rsidRDefault="00CA1176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8C31B0">
        <w:rPr>
          <w:rFonts w:ascii="Times New Roman" w:hAnsi="Times New Roman" w:cs="Times New Roman"/>
          <w:sz w:val="24"/>
          <w:szCs w:val="24"/>
        </w:rPr>
        <w:t>eprowadzanie postępowania</w:t>
      </w:r>
      <w:r>
        <w:rPr>
          <w:rFonts w:ascii="Times New Roman" w:hAnsi="Times New Roman" w:cs="Times New Roman"/>
          <w:sz w:val="24"/>
          <w:szCs w:val="24"/>
        </w:rPr>
        <w:t xml:space="preserve"> reklam</w:t>
      </w:r>
      <w:r w:rsidR="008C31B0">
        <w:rPr>
          <w:rFonts w:ascii="Times New Roman" w:hAnsi="Times New Roman" w:cs="Times New Roman"/>
          <w:sz w:val="24"/>
          <w:szCs w:val="24"/>
        </w:rPr>
        <w:t>acyjnego</w:t>
      </w:r>
      <w:r>
        <w:rPr>
          <w:rFonts w:ascii="Times New Roman" w:hAnsi="Times New Roman" w:cs="Times New Roman"/>
          <w:sz w:val="24"/>
          <w:szCs w:val="24"/>
        </w:rPr>
        <w:t xml:space="preserve"> produktu leczniczego.</w:t>
      </w:r>
    </w:p>
    <w:p w14:paraId="462096D4" w14:textId="5A061C73" w:rsidR="00C07C13" w:rsidRPr="00C07C13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7C13">
        <w:rPr>
          <w:rFonts w:ascii="Times New Roman" w:hAnsi="Times New Roman" w:cs="Times New Roman"/>
          <w:sz w:val="24"/>
          <w:szCs w:val="24"/>
        </w:rPr>
        <w:t>rzeprowadza</w:t>
      </w:r>
      <w:r w:rsidR="002E4846">
        <w:rPr>
          <w:rFonts w:ascii="Times New Roman" w:hAnsi="Times New Roman" w:cs="Times New Roman"/>
          <w:sz w:val="24"/>
          <w:szCs w:val="24"/>
        </w:rPr>
        <w:t>nie</w:t>
      </w:r>
      <w:r w:rsidR="00C07C13">
        <w:rPr>
          <w:rFonts w:ascii="Times New Roman" w:hAnsi="Times New Roman" w:cs="Times New Roman"/>
          <w:sz w:val="24"/>
          <w:szCs w:val="24"/>
        </w:rPr>
        <w:t xml:space="preserve"> inwentaryzacj</w:t>
      </w:r>
      <w:r w:rsidR="002E4846">
        <w:rPr>
          <w:rFonts w:ascii="Times New Roman" w:hAnsi="Times New Roman" w:cs="Times New Roman"/>
          <w:sz w:val="24"/>
          <w:szCs w:val="24"/>
        </w:rPr>
        <w:t>i</w:t>
      </w:r>
      <w:r w:rsidR="00C07C13">
        <w:rPr>
          <w:rFonts w:ascii="Times New Roman" w:hAnsi="Times New Roman" w:cs="Times New Roman"/>
          <w:sz w:val="24"/>
          <w:szCs w:val="24"/>
        </w:rPr>
        <w:t xml:space="preserve"> i sporządza</w:t>
      </w:r>
      <w:r w:rsidR="006513EC">
        <w:rPr>
          <w:rFonts w:ascii="Times New Roman" w:hAnsi="Times New Roman" w:cs="Times New Roman"/>
          <w:sz w:val="24"/>
          <w:szCs w:val="24"/>
        </w:rPr>
        <w:t>nie</w:t>
      </w:r>
      <w:r w:rsidR="00C07C13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6513EC">
        <w:rPr>
          <w:rFonts w:ascii="Times New Roman" w:hAnsi="Times New Roman" w:cs="Times New Roman"/>
          <w:sz w:val="24"/>
          <w:szCs w:val="24"/>
        </w:rPr>
        <w:t>i</w:t>
      </w:r>
      <w:r w:rsidR="00C07C13">
        <w:rPr>
          <w:rFonts w:ascii="Times New Roman" w:hAnsi="Times New Roman" w:cs="Times New Roman"/>
          <w:sz w:val="24"/>
          <w:szCs w:val="24"/>
        </w:rPr>
        <w:t xml:space="preserve"> jej przebiegu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535F6370" w14:textId="73158A8A" w:rsidR="001E0410" w:rsidRPr="00AC789B" w:rsidRDefault="006513EC" w:rsidP="00AC78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spółuczestniczenie w </w:t>
      </w:r>
      <w:r w:rsidR="00AC789B" w:rsidRPr="001E0410">
        <w:rPr>
          <w:rFonts w:ascii="Times New Roman" w:hAnsi="Times New Roman" w:cs="Times New Roman"/>
          <w:sz w:val="24"/>
          <w:szCs w:val="24"/>
        </w:rPr>
        <w:t>analiz</w:t>
      </w:r>
      <w:r w:rsidR="00AC789B">
        <w:rPr>
          <w:rFonts w:ascii="Times New Roman" w:hAnsi="Times New Roman" w:cs="Times New Roman"/>
          <w:sz w:val="24"/>
          <w:szCs w:val="24"/>
        </w:rPr>
        <w:t>ie</w:t>
      </w:r>
      <w:r w:rsidR="00AC789B" w:rsidRPr="001E0410">
        <w:rPr>
          <w:rFonts w:ascii="Times New Roman" w:hAnsi="Times New Roman" w:cs="Times New Roman"/>
          <w:sz w:val="24"/>
          <w:szCs w:val="24"/>
        </w:rPr>
        <w:t xml:space="preserve"> </w:t>
      </w:r>
      <w:r w:rsidR="001E0410" w:rsidRPr="001E0410">
        <w:rPr>
          <w:rFonts w:ascii="Times New Roman" w:hAnsi="Times New Roman" w:cs="Times New Roman"/>
          <w:sz w:val="24"/>
          <w:szCs w:val="24"/>
        </w:rPr>
        <w:t>produktów leczniczych i wyrobów medycznych w laboratoriach</w:t>
      </w:r>
      <w:r w:rsidR="00AC789B">
        <w:rPr>
          <w:rFonts w:ascii="Times New Roman" w:hAnsi="Times New Roman" w:cs="Times New Roman"/>
          <w:sz w:val="24"/>
          <w:szCs w:val="24"/>
        </w:rPr>
        <w:t>.</w:t>
      </w:r>
    </w:p>
    <w:p w14:paraId="0D769901" w14:textId="5BE8AEC8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0410" w:rsidRPr="001E0410">
        <w:rPr>
          <w:rFonts w:ascii="Times New Roman" w:hAnsi="Times New Roman" w:cs="Times New Roman"/>
          <w:sz w:val="24"/>
          <w:szCs w:val="24"/>
        </w:rPr>
        <w:t>rowadzenie analizy substancji roślinnych i przetworów roślinnych wykorzystywanych w lecznictwie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19D8829F" w14:textId="0742455F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0410" w:rsidRPr="001E0410">
        <w:rPr>
          <w:rFonts w:ascii="Times New Roman" w:hAnsi="Times New Roman" w:cs="Times New Roman"/>
          <w:sz w:val="24"/>
          <w:szCs w:val="24"/>
        </w:rPr>
        <w:t>ykon</w:t>
      </w:r>
      <w:r w:rsidR="006513EC">
        <w:rPr>
          <w:rFonts w:ascii="Times New Roman" w:hAnsi="Times New Roman" w:cs="Times New Roman"/>
          <w:sz w:val="24"/>
          <w:szCs w:val="24"/>
        </w:rPr>
        <w:t>ywanie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bada</w:t>
      </w:r>
      <w:r w:rsidR="006513EC">
        <w:rPr>
          <w:rFonts w:ascii="Times New Roman" w:hAnsi="Times New Roman" w:cs="Times New Roman"/>
          <w:sz w:val="24"/>
          <w:szCs w:val="24"/>
        </w:rPr>
        <w:t>ń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surowców roślinnych i ich przetworów zgodnie z wymaganiami farmakopealnymi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2217DDA3" w14:textId="454E764F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0410" w:rsidRPr="001E0410">
        <w:rPr>
          <w:rFonts w:ascii="Times New Roman" w:hAnsi="Times New Roman" w:cs="Times New Roman"/>
          <w:sz w:val="24"/>
          <w:szCs w:val="24"/>
        </w:rPr>
        <w:t>ykonywanie badań lek</w:t>
      </w:r>
      <w:r w:rsidR="007B30F9">
        <w:rPr>
          <w:rFonts w:ascii="Times New Roman" w:hAnsi="Times New Roman" w:cs="Times New Roman"/>
          <w:sz w:val="24"/>
          <w:szCs w:val="24"/>
        </w:rPr>
        <w:t>u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recepturow</w:t>
      </w:r>
      <w:r w:rsidR="007B30F9">
        <w:rPr>
          <w:rFonts w:ascii="Times New Roman" w:hAnsi="Times New Roman" w:cs="Times New Roman"/>
          <w:sz w:val="24"/>
          <w:szCs w:val="24"/>
        </w:rPr>
        <w:t>ego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i </w:t>
      </w:r>
      <w:r w:rsidR="007B30F9">
        <w:rPr>
          <w:rFonts w:ascii="Times New Roman" w:hAnsi="Times New Roman" w:cs="Times New Roman"/>
          <w:sz w:val="24"/>
          <w:szCs w:val="24"/>
        </w:rPr>
        <w:t xml:space="preserve">leku </w:t>
      </w:r>
      <w:r w:rsidR="001E0410" w:rsidRPr="001E0410">
        <w:rPr>
          <w:rFonts w:ascii="Times New Roman" w:hAnsi="Times New Roman" w:cs="Times New Roman"/>
          <w:sz w:val="24"/>
          <w:szCs w:val="24"/>
        </w:rPr>
        <w:t>apteczn</w:t>
      </w:r>
      <w:r w:rsidR="007B30F9">
        <w:rPr>
          <w:rFonts w:ascii="Times New Roman" w:hAnsi="Times New Roman" w:cs="Times New Roman"/>
          <w:sz w:val="24"/>
          <w:szCs w:val="24"/>
        </w:rPr>
        <w:t>ego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zalecan</w:t>
      </w:r>
      <w:r w:rsidR="007B30F9">
        <w:rPr>
          <w:rFonts w:ascii="Times New Roman" w:hAnsi="Times New Roman" w:cs="Times New Roman"/>
          <w:sz w:val="24"/>
          <w:szCs w:val="24"/>
        </w:rPr>
        <w:t>ej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przez Farmakopeę Polską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089E81D2" w14:textId="429C9E6A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0410" w:rsidRPr="001E0410">
        <w:rPr>
          <w:rFonts w:ascii="Times New Roman" w:hAnsi="Times New Roman" w:cs="Times New Roman"/>
          <w:sz w:val="24"/>
          <w:szCs w:val="24"/>
        </w:rPr>
        <w:t>ykonywanie analizy ilościowej i jakościowej leku recepturowego i leku aptecznego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12DD66A5" w14:textId="0D762306" w:rsidR="001E0410" w:rsidRPr="005714FF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0410" w:rsidRPr="005714FF">
        <w:rPr>
          <w:rFonts w:ascii="Times New Roman" w:hAnsi="Times New Roman" w:cs="Times New Roman"/>
          <w:sz w:val="24"/>
          <w:szCs w:val="24"/>
        </w:rPr>
        <w:t>znacz</w:t>
      </w:r>
      <w:r w:rsidR="005714FF">
        <w:rPr>
          <w:rFonts w:ascii="Times New Roman" w:hAnsi="Times New Roman" w:cs="Times New Roman"/>
          <w:sz w:val="24"/>
          <w:szCs w:val="24"/>
        </w:rPr>
        <w:t>anie</w:t>
      </w:r>
      <w:r w:rsidR="001E0410" w:rsidRPr="005714FF">
        <w:rPr>
          <w:rFonts w:ascii="Times New Roman" w:hAnsi="Times New Roman" w:cs="Times New Roman"/>
          <w:sz w:val="24"/>
          <w:szCs w:val="24"/>
        </w:rPr>
        <w:t xml:space="preserve"> zawartości substancji w badanej próbie metodami miareczkowymi</w:t>
      </w:r>
      <w:r w:rsidR="005714FF" w:rsidRPr="005714FF">
        <w:rPr>
          <w:rFonts w:ascii="Times New Roman" w:hAnsi="Times New Roman" w:cs="Times New Roman"/>
          <w:sz w:val="24"/>
          <w:szCs w:val="24"/>
        </w:rPr>
        <w:t xml:space="preserve"> </w:t>
      </w:r>
      <w:r w:rsidR="005714FF">
        <w:rPr>
          <w:rFonts w:ascii="Times New Roman" w:hAnsi="Times New Roman" w:cs="Times New Roman"/>
          <w:sz w:val="24"/>
          <w:szCs w:val="24"/>
        </w:rPr>
        <w:t xml:space="preserve">i </w:t>
      </w:r>
      <w:r w:rsidR="001E0410" w:rsidRPr="005714FF">
        <w:rPr>
          <w:rFonts w:ascii="Times New Roman" w:hAnsi="Times New Roman" w:cs="Times New Roman"/>
          <w:sz w:val="24"/>
          <w:szCs w:val="24"/>
        </w:rPr>
        <w:t>instrumentalnymi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52B77559" w14:textId="082A60D8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714FF" w:rsidRPr="001E0410">
        <w:rPr>
          <w:rFonts w:ascii="Times New Roman" w:hAnsi="Times New Roman" w:cs="Times New Roman"/>
          <w:sz w:val="24"/>
          <w:szCs w:val="24"/>
        </w:rPr>
        <w:t>ozdzie</w:t>
      </w:r>
      <w:r w:rsidR="005714FF">
        <w:rPr>
          <w:rFonts w:ascii="Times New Roman" w:hAnsi="Times New Roman" w:cs="Times New Roman"/>
          <w:sz w:val="24"/>
          <w:szCs w:val="24"/>
        </w:rPr>
        <w:t>lanie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 substancji złożonych</w:t>
      </w:r>
      <w:r w:rsidR="005714FF">
        <w:rPr>
          <w:rFonts w:ascii="Times New Roman" w:hAnsi="Times New Roman" w:cs="Times New Roman"/>
          <w:sz w:val="24"/>
          <w:szCs w:val="24"/>
        </w:rPr>
        <w:t xml:space="preserve"> różnymi metodami rozdziału mieszanin chemicznych (</w:t>
      </w:r>
      <w:r w:rsidR="005714FF" w:rsidRPr="005714FF">
        <w:rPr>
          <w:rFonts w:ascii="Times New Roman" w:hAnsi="Times New Roman" w:cs="Times New Roman"/>
          <w:sz w:val="24"/>
          <w:szCs w:val="24"/>
        </w:rPr>
        <w:t>dekantacja, sączenie, wirowanie, krystalizacja, adsorpcja, destylacja, sublimacja, ekstrakcja, chromatografia</w:t>
      </w:r>
      <w:r w:rsidR="005714FF">
        <w:rPr>
          <w:rFonts w:ascii="Times New Roman" w:hAnsi="Times New Roman" w:cs="Times New Roman"/>
          <w:sz w:val="24"/>
          <w:szCs w:val="24"/>
        </w:rPr>
        <w:t>)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631DB404" w14:textId="7CC3E1A9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rzeprowadzanie badania fizykochemicznego różnych postaci </w:t>
      </w:r>
      <w:r w:rsidR="008C41E9">
        <w:rPr>
          <w:rFonts w:ascii="Times New Roman" w:hAnsi="Times New Roman" w:cs="Times New Roman"/>
          <w:sz w:val="24"/>
          <w:szCs w:val="24"/>
        </w:rPr>
        <w:t>produktów leczniczych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058FF1BF" w14:textId="01B51BC4" w:rsidR="001E0410" w:rsidRDefault="003D78DD" w:rsidP="002906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0410" w:rsidRPr="001E0410">
        <w:rPr>
          <w:rFonts w:ascii="Times New Roman" w:hAnsi="Times New Roman" w:cs="Times New Roman"/>
          <w:sz w:val="24"/>
          <w:szCs w:val="24"/>
        </w:rPr>
        <w:t xml:space="preserve">rzeprowadzanie badania dostępności farmaceutycznej substancji czynnej z różnych postaci </w:t>
      </w:r>
      <w:r w:rsidR="008C41E9">
        <w:rPr>
          <w:rFonts w:ascii="Times New Roman" w:hAnsi="Times New Roman" w:cs="Times New Roman"/>
          <w:sz w:val="24"/>
          <w:szCs w:val="24"/>
        </w:rPr>
        <w:t>produktów leczniczych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77249FD4" w14:textId="4A9C1F3B" w:rsidR="001E0410" w:rsidRDefault="0088035A" w:rsidP="00290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FF">
        <w:rPr>
          <w:rFonts w:ascii="Times New Roman" w:hAnsi="Times New Roman" w:cs="Times New Roman"/>
          <w:sz w:val="24"/>
          <w:szCs w:val="24"/>
        </w:rPr>
        <w:t>P</w:t>
      </w:r>
      <w:r w:rsidR="001E0410" w:rsidRPr="005714FF">
        <w:rPr>
          <w:rFonts w:ascii="Times New Roman" w:hAnsi="Times New Roman" w:cs="Times New Roman"/>
          <w:sz w:val="24"/>
          <w:szCs w:val="24"/>
        </w:rPr>
        <w:t>rowadz</w:t>
      </w:r>
      <w:r w:rsidR="00E02E55">
        <w:rPr>
          <w:rFonts w:ascii="Times New Roman" w:hAnsi="Times New Roman" w:cs="Times New Roman"/>
          <w:sz w:val="24"/>
          <w:szCs w:val="24"/>
        </w:rPr>
        <w:t>enie</w:t>
      </w:r>
      <w:r w:rsidR="001E0410" w:rsidRPr="005714FF">
        <w:rPr>
          <w:rFonts w:ascii="Times New Roman" w:hAnsi="Times New Roman" w:cs="Times New Roman"/>
          <w:sz w:val="24"/>
          <w:szCs w:val="24"/>
        </w:rPr>
        <w:t xml:space="preserve"> </w:t>
      </w:r>
      <w:r w:rsidR="00997D21">
        <w:rPr>
          <w:rFonts w:ascii="Times New Roman" w:hAnsi="Times New Roman" w:cs="Times New Roman"/>
          <w:sz w:val="24"/>
          <w:szCs w:val="24"/>
        </w:rPr>
        <w:t xml:space="preserve">i archiwizowanie </w:t>
      </w:r>
      <w:r w:rsidR="001E0410" w:rsidRPr="005714FF">
        <w:rPr>
          <w:rFonts w:ascii="Times New Roman" w:hAnsi="Times New Roman" w:cs="Times New Roman"/>
          <w:sz w:val="24"/>
          <w:szCs w:val="24"/>
        </w:rPr>
        <w:t>dokumentacj</w:t>
      </w:r>
      <w:r w:rsidR="00E02E55">
        <w:rPr>
          <w:rFonts w:ascii="Times New Roman" w:hAnsi="Times New Roman" w:cs="Times New Roman"/>
          <w:sz w:val="24"/>
          <w:szCs w:val="24"/>
        </w:rPr>
        <w:t>i</w:t>
      </w:r>
      <w:r w:rsidR="001E0410" w:rsidRPr="005714FF">
        <w:rPr>
          <w:rFonts w:ascii="Times New Roman" w:hAnsi="Times New Roman" w:cs="Times New Roman"/>
          <w:sz w:val="24"/>
          <w:szCs w:val="24"/>
        </w:rPr>
        <w:t xml:space="preserve"> dotycząc</w:t>
      </w:r>
      <w:r w:rsidR="00E02E55">
        <w:rPr>
          <w:rFonts w:ascii="Times New Roman" w:hAnsi="Times New Roman" w:cs="Times New Roman"/>
          <w:sz w:val="24"/>
          <w:szCs w:val="24"/>
        </w:rPr>
        <w:t>ej</w:t>
      </w:r>
      <w:r w:rsidR="001E0410" w:rsidRPr="005714FF">
        <w:rPr>
          <w:rFonts w:ascii="Times New Roman" w:hAnsi="Times New Roman" w:cs="Times New Roman"/>
          <w:sz w:val="24"/>
          <w:szCs w:val="24"/>
        </w:rPr>
        <w:t xml:space="preserve"> sporządzan</w:t>
      </w:r>
      <w:r w:rsidR="007B30F9">
        <w:rPr>
          <w:rFonts w:ascii="Times New Roman" w:hAnsi="Times New Roman" w:cs="Times New Roman"/>
          <w:sz w:val="24"/>
          <w:szCs w:val="24"/>
        </w:rPr>
        <w:t>ego</w:t>
      </w:r>
      <w:r w:rsidR="001E0410" w:rsidRPr="005714FF">
        <w:rPr>
          <w:rFonts w:ascii="Times New Roman" w:hAnsi="Times New Roman" w:cs="Times New Roman"/>
          <w:sz w:val="24"/>
          <w:szCs w:val="24"/>
        </w:rPr>
        <w:t xml:space="preserve"> lek</w:t>
      </w:r>
      <w:r w:rsidR="007B30F9">
        <w:rPr>
          <w:rFonts w:ascii="Times New Roman" w:hAnsi="Times New Roman" w:cs="Times New Roman"/>
          <w:sz w:val="24"/>
          <w:szCs w:val="24"/>
        </w:rPr>
        <w:t>u</w:t>
      </w:r>
      <w:r w:rsidR="001E0410" w:rsidRPr="005714FF">
        <w:rPr>
          <w:rFonts w:ascii="Times New Roman" w:hAnsi="Times New Roman" w:cs="Times New Roman"/>
          <w:sz w:val="24"/>
          <w:szCs w:val="24"/>
        </w:rPr>
        <w:t xml:space="preserve"> recepturow</w:t>
      </w:r>
      <w:r w:rsidR="007B30F9">
        <w:rPr>
          <w:rFonts w:ascii="Times New Roman" w:hAnsi="Times New Roman" w:cs="Times New Roman"/>
          <w:sz w:val="24"/>
          <w:szCs w:val="24"/>
        </w:rPr>
        <w:t>ego</w:t>
      </w:r>
      <w:r w:rsidR="001E0410" w:rsidRPr="005714FF">
        <w:rPr>
          <w:rFonts w:ascii="Times New Roman" w:hAnsi="Times New Roman" w:cs="Times New Roman"/>
          <w:sz w:val="24"/>
          <w:szCs w:val="24"/>
        </w:rPr>
        <w:t xml:space="preserve"> i </w:t>
      </w:r>
      <w:r w:rsidR="007B30F9">
        <w:rPr>
          <w:rFonts w:ascii="Times New Roman" w:hAnsi="Times New Roman" w:cs="Times New Roman"/>
          <w:sz w:val="24"/>
          <w:szCs w:val="24"/>
        </w:rPr>
        <w:t xml:space="preserve">leku </w:t>
      </w:r>
      <w:r w:rsidR="001E0410" w:rsidRPr="005714FF">
        <w:rPr>
          <w:rFonts w:ascii="Times New Roman" w:hAnsi="Times New Roman" w:cs="Times New Roman"/>
          <w:sz w:val="24"/>
          <w:szCs w:val="24"/>
        </w:rPr>
        <w:t>apteczn</w:t>
      </w:r>
      <w:r w:rsidR="007B30F9">
        <w:rPr>
          <w:rFonts w:ascii="Times New Roman" w:hAnsi="Times New Roman" w:cs="Times New Roman"/>
          <w:sz w:val="24"/>
          <w:szCs w:val="24"/>
        </w:rPr>
        <w:t>ego.</w:t>
      </w:r>
    </w:p>
    <w:p w14:paraId="10B6EA87" w14:textId="103C7455" w:rsidR="0088035A" w:rsidRDefault="0088035A" w:rsidP="00290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FF">
        <w:rPr>
          <w:rFonts w:ascii="Times New Roman" w:hAnsi="Times New Roman" w:cs="Times New Roman"/>
          <w:sz w:val="24"/>
          <w:szCs w:val="24"/>
        </w:rPr>
        <w:t>Udzielanie pierwszej pomocy w stanach nagłego zagrożenia zdrowotnego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4304943E" w14:textId="5BBFB4BB" w:rsidR="00386235" w:rsidRPr="005714FF" w:rsidRDefault="00386235" w:rsidP="00290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kierownika punku aptecznego po spełnieniu wymogu określonego w art. 70 ust</w:t>
      </w:r>
      <w:r w:rsidR="00997D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2b ustawy z dnia 6 września 2001 r. </w:t>
      </w:r>
      <w:r w:rsidR="00E02E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Prawo </w:t>
      </w:r>
      <w:r w:rsidR="00FE03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armaceutyczne (Dz. U. z 2022 r. poz. 2301</w:t>
      </w:r>
      <w:r w:rsidR="0029063B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3E5F">
        <w:rPr>
          <w:rFonts w:ascii="Times New Roman" w:hAnsi="Times New Roman" w:cs="Times New Roman"/>
          <w:sz w:val="24"/>
          <w:szCs w:val="24"/>
        </w:rPr>
        <w:t>.</w:t>
      </w:r>
    </w:p>
    <w:p w14:paraId="601F9521" w14:textId="77777777" w:rsidR="001E0410" w:rsidRDefault="001E0410" w:rsidP="00290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410" w:rsidSect="0091403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8032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8728033">
    <w:abstractNumId w:val="0"/>
  </w:num>
  <w:num w:numId="2" w16cid:durableId="92441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B6"/>
    <w:rsid w:val="00006E8F"/>
    <w:rsid w:val="00010B64"/>
    <w:rsid w:val="00015CE4"/>
    <w:rsid w:val="00065D66"/>
    <w:rsid w:val="00074EC4"/>
    <w:rsid w:val="0009698C"/>
    <w:rsid w:val="001E0410"/>
    <w:rsid w:val="00224A35"/>
    <w:rsid w:val="0029063B"/>
    <w:rsid w:val="002D1BC1"/>
    <w:rsid w:val="002E4846"/>
    <w:rsid w:val="002E6F56"/>
    <w:rsid w:val="003715D5"/>
    <w:rsid w:val="00386235"/>
    <w:rsid w:val="003B5882"/>
    <w:rsid w:val="003D78DD"/>
    <w:rsid w:val="00404903"/>
    <w:rsid w:val="004211A8"/>
    <w:rsid w:val="00447CD7"/>
    <w:rsid w:val="00490392"/>
    <w:rsid w:val="00491D18"/>
    <w:rsid w:val="004A2DD1"/>
    <w:rsid w:val="004B3C9B"/>
    <w:rsid w:val="004D12A3"/>
    <w:rsid w:val="004D291F"/>
    <w:rsid w:val="005166BA"/>
    <w:rsid w:val="00521DB8"/>
    <w:rsid w:val="00543920"/>
    <w:rsid w:val="005714FF"/>
    <w:rsid w:val="00573C79"/>
    <w:rsid w:val="005D7CCF"/>
    <w:rsid w:val="006025CF"/>
    <w:rsid w:val="006513EC"/>
    <w:rsid w:val="00651AB6"/>
    <w:rsid w:val="00684A6E"/>
    <w:rsid w:val="006B3A87"/>
    <w:rsid w:val="006D4C71"/>
    <w:rsid w:val="006F3BBB"/>
    <w:rsid w:val="007577A3"/>
    <w:rsid w:val="007B30F9"/>
    <w:rsid w:val="00821A9D"/>
    <w:rsid w:val="00826C22"/>
    <w:rsid w:val="0088035A"/>
    <w:rsid w:val="0089223A"/>
    <w:rsid w:val="008C31B0"/>
    <w:rsid w:val="008C41E9"/>
    <w:rsid w:val="008D3E5F"/>
    <w:rsid w:val="008E7F5A"/>
    <w:rsid w:val="0090276D"/>
    <w:rsid w:val="00906298"/>
    <w:rsid w:val="00914039"/>
    <w:rsid w:val="00963AFE"/>
    <w:rsid w:val="0098033A"/>
    <w:rsid w:val="00997D21"/>
    <w:rsid w:val="009B6234"/>
    <w:rsid w:val="009E33F0"/>
    <w:rsid w:val="00A14762"/>
    <w:rsid w:val="00A270DD"/>
    <w:rsid w:val="00A47C67"/>
    <w:rsid w:val="00AA5E03"/>
    <w:rsid w:val="00AB6CE1"/>
    <w:rsid w:val="00AC789B"/>
    <w:rsid w:val="00B55A91"/>
    <w:rsid w:val="00B6109F"/>
    <w:rsid w:val="00B70DA3"/>
    <w:rsid w:val="00B82925"/>
    <w:rsid w:val="00C07C13"/>
    <w:rsid w:val="00C24CD8"/>
    <w:rsid w:val="00C93CCF"/>
    <w:rsid w:val="00CA1176"/>
    <w:rsid w:val="00CD1C01"/>
    <w:rsid w:val="00CE078E"/>
    <w:rsid w:val="00D24956"/>
    <w:rsid w:val="00D67E5E"/>
    <w:rsid w:val="00D772D4"/>
    <w:rsid w:val="00DC09FA"/>
    <w:rsid w:val="00DE6469"/>
    <w:rsid w:val="00E02E55"/>
    <w:rsid w:val="00E13DA2"/>
    <w:rsid w:val="00E8699B"/>
    <w:rsid w:val="00EB205F"/>
    <w:rsid w:val="00EF7F22"/>
    <w:rsid w:val="00F30E39"/>
    <w:rsid w:val="00F83724"/>
    <w:rsid w:val="00F938AB"/>
    <w:rsid w:val="00FE0379"/>
    <w:rsid w:val="00FE70F0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DCAB"/>
  <w15:chartTrackingRefBased/>
  <w15:docId w15:val="{2248039C-7A8F-48B4-969B-CE2357D7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AB6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9063B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6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66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2</cp:revision>
  <dcterms:created xsi:type="dcterms:W3CDTF">2024-02-26T10:29:00Z</dcterms:created>
  <dcterms:modified xsi:type="dcterms:W3CDTF">2024-02-26T10:29:00Z</dcterms:modified>
</cp:coreProperties>
</file>